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226FA" w14:textId="77777777" w:rsidR="00CA2096" w:rsidRDefault="00CA2096" w:rsidP="00CA2096">
      <w:pPr>
        <w:pStyle w:val="NormalWeb"/>
        <w:shd w:val="clear" w:color="auto" w:fill="FFFFFF"/>
        <w:rPr>
          <w:rFonts w:ascii="Montserrat" w:hAnsi="Montserrat"/>
          <w:color w:val="404040"/>
          <w:sz w:val="27"/>
          <w:szCs w:val="27"/>
        </w:rPr>
      </w:pPr>
      <w:r>
        <w:rPr>
          <w:rStyle w:val="Strong"/>
          <w:rFonts w:ascii="Montserrat" w:eastAsiaTheme="majorEastAsia" w:hAnsi="Montserrat"/>
          <w:color w:val="404040"/>
          <w:sz w:val="27"/>
          <w:szCs w:val="27"/>
        </w:rPr>
        <w:t>Changes made in the 2026 WHEP Manual revision</w:t>
      </w:r>
    </w:p>
    <w:p w14:paraId="442E0BED" w14:textId="77777777" w:rsidR="00CA2096" w:rsidRDefault="00CA2096" w:rsidP="00CA2096">
      <w:pPr>
        <w:pStyle w:val="NormalWeb"/>
        <w:shd w:val="clear" w:color="auto" w:fill="FFFFFF"/>
        <w:rPr>
          <w:rFonts w:ascii="Montserrat" w:hAnsi="Montserrat"/>
          <w:color w:val="404040"/>
          <w:sz w:val="27"/>
          <w:szCs w:val="27"/>
        </w:rPr>
      </w:pPr>
      <w:r>
        <w:rPr>
          <w:rFonts w:ascii="Montserrat" w:hAnsi="Montserrat"/>
          <w:color w:val="404040"/>
          <w:sz w:val="27"/>
          <w:szCs w:val="27"/>
        </w:rPr>
        <w:t>The National WHEP Committee met during the 2025 National Invitational in Crossville, TN and discussed potential changes to the national WHEP manual. Revisions that were incorporated are listed below.</w:t>
      </w:r>
    </w:p>
    <w:p w14:paraId="358C6B66" w14:textId="77777777" w:rsidR="00CA2096" w:rsidRDefault="00CA2096" w:rsidP="00CA2096">
      <w:pPr>
        <w:pStyle w:val="NormalWeb"/>
        <w:shd w:val="clear" w:color="auto" w:fill="FFFFFF"/>
        <w:rPr>
          <w:rFonts w:ascii="Montserrat" w:hAnsi="Montserrat"/>
          <w:color w:val="404040"/>
          <w:sz w:val="27"/>
          <w:szCs w:val="27"/>
        </w:rPr>
      </w:pPr>
      <w:r>
        <w:rPr>
          <w:rStyle w:val="Strong"/>
          <w:rFonts w:ascii="Montserrat" w:eastAsiaTheme="majorEastAsia" w:hAnsi="Montserrat"/>
          <w:color w:val="404040"/>
          <w:sz w:val="27"/>
          <w:szCs w:val="27"/>
        </w:rPr>
        <w:t>Major revisions:</w:t>
      </w:r>
    </w:p>
    <w:p w14:paraId="6700FBE6" w14:textId="77777777" w:rsidR="00CA2096" w:rsidRDefault="00CA2096" w:rsidP="00CA2096">
      <w:pPr>
        <w:pStyle w:val="NormalWeb"/>
        <w:shd w:val="clear" w:color="auto" w:fill="FFFFFF"/>
        <w:rPr>
          <w:rFonts w:ascii="Montserrat" w:hAnsi="Montserrat"/>
          <w:color w:val="404040"/>
          <w:sz w:val="27"/>
          <w:szCs w:val="27"/>
        </w:rPr>
      </w:pPr>
      <w:r>
        <w:rPr>
          <w:rFonts w:ascii="Montserrat" w:hAnsi="Montserrat"/>
          <w:color w:val="404040"/>
          <w:sz w:val="27"/>
          <w:szCs w:val="27"/>
        </w:rPr>
        <w:t>One new Wildlife Management Practice (WMP) was added: </w:t>
      </w:r>
      <w:r>
        <w:rPr>
          <w:rStyle w:val="Emphasis"/>
          <w:rFonts w:ascii="Montserrat" w:eastAsiaTheme="majorEastAsia" w:hAnsi="Montserrat"/>
          <w:b/>
          <w:bCs/>
          <w:color w:val="404040"/>
          <w:sz w:val="27"/>
          <w:szCs w:val="27"/>
        </w:rPr>
        <w:t>Do Not Feed Wildlife</w:t>
      </w:r>
      <w:r>
        <w:rPr>
          <w:rFonts w:ascii="Montserrat" w:hAnsi="Montserrat"/>
          <w:color w:val="404040"/>
          <w:sz w:val="27"/>
          <w:szCs w:val="27"/>
        </w:rPr>
        <w:t>. This WMP was added to highlight the growing risk of disease transmission, especially CWD, among deer and elk, as well as the effect of increasing non-target species, such as coyote and raccoon, and exacerbating wildlife conflict with species such as black bear and eastern gray squirrel.</w:t>
      </w:r>
    </w:p>
    <w:p w14:paraId="2BCC8A36" w14:textId="77777777" w:rsidR="00CA2096" w:rsidRDefault="00CA2096" w:rsidP="00CA2096">
      <w:pPr>
        <w:pStyle w:val="NormalWeb"/>
        <w:shd w:val="clear" w:color="auto" w:fill="FFFFFF"/>
        <w:rPr>
          <w:rFonts w:ascii="Montserrat" w:hAnsi="Montserrat"/>
          <w:color w:val="404040"/>
          <w:sz w:val="27"/>
          <w:szCs w:val="27"/>
        </w:rPr>
      </w:pPr>
      <w:r>
        <w:rPr>
          <w:rFonts w:ascii="Montserrat" w:hAnsi="Montserrat"/>
          <w:color w:val="404040"/>
          <w:sz w:val="27"/>
          <w:szCs w:val="27"/>
        </w:rPr>
        <w:t>Three WMPs were deleted: </w:t>
      </w:r>
      <w:r>
        <w:rPr>
          <w:rStyle w:val="Emphasis"/>
          <w:rFonts w:ascii="Montserrat" w:eastAsiaTheme="majorEastAsia" w:hAnsi="Montserrat"/>
          <w:b/>
          <w:bCs/>
          <w:color w:val="404040"/>
          <w:sz w:val="27"/>
          <w:szCs w:val="27"/>
        </w:rPr>
        <w:t>Create Snags</w:t>
      </w:r>
      <w:r>
        <w:rPr>
          <w:rFonts w:ascii="Montserrat" w:hAnsi="Montserrat"/>
          <w:color w:val="404040"/>
          <w:sz w:val="27"/>
          <w:szCs w:val="27"/>
        </w:rPr>
        <w:t>, </w:t>
      </w:r>
      <w:r>
        <w:rPr>
          <w:rStyle w:val="Emphasis"/>
          <w:rFonts w:ascii="Montserrat" w:eastAsiaTheme="majorEastAsia" w:hAnsi="Montserrat"/>
          <w:b/>
          <w:bCs/>
          <w:color w:val="404040"/>
          <w:sz w:val="27"/>
          <w:szCs w:val="27"/>
        </w:rPr>
        <w:t>Delay Crop Harvest</w:t>
      </w:r>
      <w:r>
        <w:rPr>
          <w:rFonts w:ascii="Montserrat" w:hAnsi="Montserrat"/>
          <w:color w:val="404040"/>
          <w:sz w:val="27"/>
          <w:szCs w:val="27"/>
        </w:rPr>
        <w:t>, and </w:t>
      </w:r>
      <w:r>
        <w:rPr>
          <w:rStyle w:val="Emphasis"/>
          <w:rFonts w:ascii="Montserrat" w:eastAsiaTheme="majorEastAsia" w:hAnsi="Montserrat"/>
          <w:b/>
          <w:bCs/>
          <w:color w:val="404040"/>
          <w:sz w:val="27"/>
          <w:szCs w:val="27"/>
        </w:rPr>
        <w:t>Water Control Structures</w:t>
      </w:r>
      <w:r>
        <w:rPr>
          <w:rFonts w:ascii="Montserrat" w:hAnsi="Montserrat"/>
          <w:color w:val="404040"/>
          <w:sz w:val="27"/>
          <w:szCs w:val="27"/>
        </w:rPr>
        <w:t>. These WMPs were deleted to reduce complexity of overall content in the manual and contest. Important information related to snags was incorporated into </w:t>
      </w:r>
      <w:r>
        <w:rPr>
          <w:rStyle w:val="Emphasis"/>
          <w:rFonts w:ascii="Montserrat" w:eastAsiaTheme="majorEastAsia" w:hAnsi="Montserrat"/>
          <w:b/>
          <w:bCs/>
          <w:color w:val="404040"/>
          <w:sz w:val="27"/>
          <w:szCs w:val="27"/>
        </w:rPr>
        <w:t>Forest Stand Improvement</w:t>
      </w:r>
      <w:r>
        <w:rPr>
          <w:rFonts w:ascii="Montserrat" w:hAnsi="Montserrat"/>
          <w:color w:val="404040"/>
          <w:sz w:val="27"/>
          <w:szCs w:val="27"/>
        </w:rPr>
        <w:t>, which also reduced confusion between the two practices. Important information related to water control structures was incorporated into </w:t>
      </w:r>
      <w:r>
        <w:rPr>
          <w:rStyle w:val="Emphasis"/>
          <w:rFonts w:ascii="Montserrat" w:eastAsiaTheme="majorEastAsia" w:hAnsi="Montserrat"/>
          <w:b/>
          <w:bCs/>
          <w:color w:val="404040"/>
          <w:sz w:val="27"/>
          <w:szCs w:val="27"/>
        </w:rPr>
        <w:t>Water Developments for Wildlife</w:t>
      </w:r>
      <w:r>
        <w:rPr>
          <w:rFonts w:ascii="Montserrat" w:hAnsi="Montserrat"/>
          <w:color w:val="404040"/>
          <w:sz w:val="27"/>
          <w:szCs w:val="27"/>
        </w:rPr>
        <w:t>. One sub-WMP was deleted: </w:t>
      </w:r>
      <w:r>
        <w:rPr>
          <w:rStyle w:val="Emphasis"/>
          <w:rFonts w:ascii="Montserrat" w:eastAsiaTheme="majorEastAsia" w:hAnsi="Montserrat"/>
          <w:b/>
          <w:bCs/>
          <w:color w:val="404040"/>
          <w:sz w:val="27"/>
          <w:szCs w:val="27"/>
        </w:rPr>
        <w:t>Forest Road Maintenance</w:t>
      </w:r>
      <w:r>
        <w:rPr>
          <w:rFonts w:ascii="Montserrat" w:hAnsi="Montserrat"/>
          <w:color w:val="404040"/>
          <w:sz w:val="27"/>
          <w:szCs w:val="27"/>
        </w:rPr>
        <w:t>. Important information related to planting forest roads was incorporated into </w:t>
      </w:r>
      <w:r>
        <w:rPr>
          <w:rStyle w:val="Emphasis"/>
          <w:rFonts w:ascii="Montserrat" w:eastAsiaTheme="majorEastAsia" w:hAnsi="Montserrat"/>
          <w:b/>
          <w:bCs/>
          <w:color w:val="404040"/>
          <w:sz w:val="27"/>
          <w:szCs w:val="27"/>
        </w:rPr>
        <w:t>Plant Food Plots</w:t>
      </w:r>
      <w:r>
        <w:rPr>
          <w:rFonts w:ascii="Montserrat" w:hAnsi="Montserrat"/>
          <w:color w:val="404040"/>
          <w:sz w:val="27"/>
          <w:szCs w:val="27"/>
        </w:rPr>
        <w:t>.</w:t>
      </w:r>
    </w:p>
    <w:p w14:paraId="60DF036B" w14:textId="77777777" w:rsidR="00CA2096" w:rsidRDefault="00CA2096" w:rsidP="00CA2096">
      <w:pPr>
        <w:pStyle w:val="NormalWeb"/>
        <w:shd w:val="clear" w:color="auto" w:fill="FFFFFF"/>
        <w:rPr>
          <w:rFonts w:ascii="Montserrat" w:hAnsi="Montserrat"/>
          <w:color w:val="404040"/>
          <w:sz w:val="27"/>
          <w:szCs w:val="27"/>
        </w:rPr>
      </w:pPr>
      <w:r>
        <w:rPr>
          <w:rStyle w:val="Strong"/>
          <w:rFonts w:ascii="Montserrat" w:eastAsiaTheme="majorEastAsia" w:hAnsi="Montserrat"/>
          <w:color w:val="404040"/>
          <w:sz w:val="27"/>
          <w:szCs w:val="27"/>
        </w:rPr>
        <w:t>Minor revisions:</w:t>
      </w:r>
    </w:p>
    <w:p w14:paraId="66931CD9" w14:textId="77777777" w:rsidR="00CA2096" w:rsidRDefault="00CA2096" w:rsidP="00CA2096">
      <w:pPr>
        <w:pStyle w:val="NormalWeb"/>
        <w:shd w:val="clear" w:color="auto" w:fill="FFFFFF"/>
        <w:rPr>
          <w:rFonts w:ascii="Montserrat" w:hAnsi="Montserrat"/>
          <w:color w:val="404040"/>
          <w:sz w:val="27"/>
          <w:szCs w:val="27"/>
        </w:rPr>
      </w:pPr>
      <w:r>
        <w:rPr>
          <w:rFonts w:ascii="Montserrat" w:hAnsi="Montserrat"/>
          <w:color w:val="404040"/>
          <w:sz w:val="27"/>
          <w:szCs w:val="27"/>
        </w:rPr>
        <w:t>Information on scoring Activity I was added.</w:t>
      </w:r>
      <w:r>
        <w:rPr>
          <w:rFonts w:ascii="Montserrat" w:hAnsi="Montserrat"/>
          <w:color w:val="404040"/>
          <w:sz w:val="27"/>
          <w:szCs w:val="27"/>
        </w:rPr>
        <w:br/>
      </w:r>
      <w:r>
        <w:rPr>
          <w:rStyle w:val="Emphasis"/>
          <w:rFonts w:ascii="Montserrat" w:eastAsiaTheme="majorEastAsia" w:hAnsi="Montserrat"/>
          <w:b/>
          <w:bCs/>
          <w:color w:val="404040"/>
          <w:sz w:val="27"/>
          <w:szCs w:val="27"/>
        </w:rPr>
        <w:t>Conservation Easement</w:t>
      </w:r>
      <w:r>
        <w:rPr>
          <w:rFonts w:ascii="Montserrat" w:hAnsi="Montserrat"/>
          <w:color w:val="404040"/>
          <w:sz w:val="27"/>
          <w:szCs w:val="27"/>
        </w:rPr>
        <w:t> and </w:t>
      </w:r>
      <w:r>
        <w:rPr>
          <w:rStyle w:val="Emphasis"/>
          <w:rFonts w:ascii="Montserrat" w:eastAsiaTheme="majorEastAsia" w:hAnsi="Montserrat"/>
          <w:b/>
          <w:bCs/>
          <w:color w:val="404040"/>
          <w:sz w:val="27"/>
          <w:szCs w:val="27"/>
        </w:rPr>
        <w:t>Set-back Succession</w:t>
      </w:r>
      <w:r>
        <w:rPr>
          <w:rFonts w:ascii="Montserrat" w:hAnsi="Montserrat"/>
          <w:color w:val="404040"/>
          <w:sz w:val="27"/>
          <w:szCs w:val="27"/>
        </w:rPr>
        <w:t> were added to the list of possible WMPs for timber rattlesnake.</w:t>
      </w:r>
      <w:r>
        <w:rPr>
          <w:rFonts w:ascii="Montserrat" w:hAnsi="Montserrat"/>
          <w:color w:val="404040"/>
          <w:sz w:val="27"/>
          <w:szCs w:val="27"/>
        </w:rPr>
        <w:br/>
      </w:r>
      <w:r>
        <w:rPr>
          <w:rStyle w:val="Emphasis"/>
          <w:rFonts w:ascii="Montserrat" w:eastAsiaTheme="majorEastAsia" w:hAnsi="Montserrat"/>
          <w:b/>
          <w:bCs/>
          <w:color w:val="404040"/>
          <w:sz w:val="27"/>
          <w:szCs w:val="27"/>
        </w:rPr>
        <w:t>Edge Feathering</w:t>
      </w:r>
      <w:r>
        <w:rPr>
          <w:rFonts w:ascii="Montserrat" w:hAnsi="Montserrat"/>
          <w:color w:val="404040"/>
          <w:sz w:val="27"/>
          <w:szCs w:val="27"/>
        </w:rPr>
        <w:t> was added as a possible WMP for Indiana bat.</w:t>
      </w:r>
      <w:r>
        <w:rPr>
          <w:rFonts w:ascii="Montserrat" w:hAnsi="Montserrat"/>
          <w:color w:val="404040"/>
          <w:sz w:val="27"/>
          <w:szCs w:val="27"/>
        </w:rPr>
        <w:br/>
      </w:r>
      <w:r>
        <w:rPr>
          <w:rStyle w:val="Emphasis"/>
          <w:rFonts w:ascii="Montserrat" w:eastAsiaTheme="majorEastAsia" w:hAnsi="Montserrat"/>
          <w:b/>
          <w:bCs/>
          <w:color w:val="404040"/>
          <w:sz w:val="27"/>
          <w:szCs w:val="27"/>
        </w:rPr>
        <w:t>Field Borders</w:t>
      </w:r>
      <w:r>
        <w:rPr>
          <w:rFonts w:ascii="Montserrat" w:hAnsi="Montserrat"/>
          <w:color w:val="404040"/>
          <w:sz w:val="27"/>
          <w:szCs w:val="27"/>
        </w:rPr>
        <w:t> was added as a possible WMP for gray fox.</w:t>
      </w:r>
      <w:r>
        <w:rPr>
          <w:rFonts w:ascii="Montserrat" w:hAnsi="Montserrat"/>
          <w:color w:val="404040"/>
          <w:sz w:val="27"/>
          <w:szCs w:val="27"/>
        </w:rPr>
        <w:br/>
      </w:r>
      <w:r>
        <w:rPr>
          <w:rStyle w:val="Emphasis"/>
          <w:rFonts w:ascii="Montserrat" w:eastAsiaTheme="majorEastAsia" w:hAnsi="Montserrat"/>
          <w:b/>
          <w:bCs/>
          <w:color w:val="404040"/>
          <w:sz w:val="27"/>
          <w:szCs w:val="27"/>
        </w:rPr>
        <w:t>Livestock Management</w:t>
      </w:r>
      <w:r>
        <w:rPr>
          <w:rFonts w:ascii="Montserrat" w:hAnsi="Montserrat"/>
          <w:color w:val="404040"/>
          <w:sz w:val="27"/>
          <w:szCs w:val="27"/>
        </w:rPr>
        <w:t> was added as a possible WMP for black bear.</w:t>
      </w:r>
      <w:r>
        <w:rPr>
          <w:rFonts w:ascii="Montserrat" w:hAnsi="Montserrat"/>
          <w:color w:val="404040"/>
          <w:sz w:val="27"/>
          <w:szCs w:val="27"/>
        </w:rPr>
        <w:br/>
      </w:r>
      <w:r>
        <w:rPr>
          <w:rStyle w:val="Emphasis"/>
          <w:rFonts w:ascii="Montserrat" w:eastAsiaTheme="majorEastAsia" w:hAnsi="Montserrat"/>
          <w:b/>
          <w:bCs/>
          <w:color w:val="404040"/>
          <w:sz w:val="27"/>
          <w:szCs w:val="27"/>
        </w:rPr>
        <w:t>Nesting Structures</w:t>
      </w:r>
      <w:r>
        <w:rPr>
          <w:rFonts w:ascii="Montserrat" w:hAnsi="Montserrat"/>
          <w:color w:val="404040"/>
          <w:sz w:val="27"/>
          <w:szCs w:val="27"/>
        </w:rPr>
        <w:t> was deleted as a WMP for Indiana bat and Brazilian free-tailed bat.</w:t>
      </w:r>
      <w:r>
        <w:rPr>
          <w:rFonts w:ascii="Montserrat" w:hAnsi="Montserrat"/>
          <w:color w:val="404040"/>
          <w:sz w:val="27"/>
          <w:szCs w:val="27"/>
        </w:rPr>
        <w:br/>
      </w:r>
      <w:r>
        <w:rPr>
          <w:rStyle w:val="Emphasis"/>
          <w:rFonts w:ascii="Montserrat" w:eastAsiaTheme="majorEastAsia" w:hAnsi="Montserrat"/>
          <w:b/>
          <w:bCs/>
          <w:color w:val="404040"/>
          <w:sz w:val="27"/>
          <w:szCs w:val="27"/>
        </w:rPr>
        <w:t>Water Developments for Wildlife</w:t>
      </w:r>
      <w:r>
        <w:rPr>
          <w:rFonts w:ascii="Montserrat" w:hAnsi="Montserrat"/>
          <w:color w:val="404040"/>
          <w:sz w:val="27"/>
          <w:szCs w:val="27"/>
        </w:rPr>
        <w:t> was added to the list of applicable WMPs for monarch butterfly and American bumblebee.</w:t>
      </w:r>
      <w:r>
        <w:rPr>
          <w:rFonts w:ascii="Montserrat" w:hAnsi="Montserrat"/>
          <w:color w:val="404040"/>
          <w:sz w:val="27"/>
          <w:szCs w:val="27"/>
        </w:rPr>
        <w:br/>
      </w:r>
      <w:r>
        <w:rPr>
          <w:rFonts w:ascii="Montserrat" w:hAnsi="Montserrat"/>
          <w:color w:val="404040"/>
          <w:sz w:val="27"/>
          <w:szCs w:val="27"/>
        </w:rPr>
        <w:lastRenderedPageBreak/>
        <w:t>American wigeon was added as a species for </w:t>
      </w:r>
      <w:r>
        <w:rPr>
          <w:rStyle w:val="Strong"/>
          <w:rFonts w:ascii="Montserrat" w:eastAsiaTheme="majorEastAsia" w:hAnsi="Montserrat"/>
          <w:color w:val="404040"/>
          <w:sz w:val="27"/>
          <w:szCs w:val="27"/>
        </w:rPr>
        <w:t>Great Plains Grassland: Shortgrass Prairie</w:t>
      </w:r>
      <w:r>
        <w:rPr>
          <w:rFonts w:ascii="Montserrat" w:hAnsi="Montserrat"/>
          <w:color w:val="404040"/>
          <w:sz w:val="27"/>
          <w:szCs w:val="27"/>
        </w:rPr>
        <w:t> and </w:t>
      </w:r>
      <w:r>
        <w:rPr>
          <w:rStyle w:val="Emphasis"/>
          <w:rFonts w:ascii="Montserrat" w:eastAsiaTheme="majorEastAsia" w:hAnsi="Montserrat"/>
          <w:b/>
          <w:bCs/>
          <w:color w:val="404040"/>
          <w:sz w:val="27"/>
          <w:szCs w:val="27"/>
        </w:rPr>
        <w:t>Great Plains Grassland: Tallgrass Prairie</w:t>
      </w:r>
      <w:r>
        <w:rPr>
          <w:rFonts w:ascii="Montserrat" w:hAnsi="Montserrat"/>
          <w:color w:val="404040"/>
          <w:sz w:val="27"/>
          <w:szCs w:val="27"/>
        </w:rPr>
        <w:t>.</w:t>
      </w:r>
      <w:r>
        <w:rPr>
          <w:rFonts w:ascii="Montserrat" w:hAnsi="Montserrat"/>
          <w:color w:val="404040"/>
          <w:sz w:val="27"/>
          <w:szCs w:val="27"/>
        </w:rPr>
        <w:br/>
      </w:r>
      <w:r>
        <w:rPr>
          <w:rStyle w:val="Emphasis"/>
          <w:rFonts w:ascii="Montserrat" w:eastAsiaTheme="majorEastAsia" w:hAnsi="Montserrat"/>
          <w:b/>
          <w:bCs/>
          <w:color w:val="404040"/>
          <w:sz w:val="27"/>
          <w:szCs w:val="27"/>
        </w:rPr>
        <w:t>Plant Food Plots</w:t>
      </w:r>
      <w:r>
        <w:rPr>
          <w:rFonts w:ascii="Montserrat" w:hAnsi="Montserrat"/>
          <w:color w:val="404040"/>
          <w:sz w:val="27"/>
          <w:szCs w:val="27"/>
        </w:rPr>
        <w:t> was added as possible WMP for American wigeon.</w:t>
      </w:r>
      <w:r>
        <w:rPr>
          <w:rFonts w:ascii="Montserrat" w:hAnsi="Montserrat"/>
          <w:color w:val="404040"/>
          <w:sz w:val="27"/>
          <w:szCs w:val="27"/>
        </w:rPr>
        <w:br/>
      </w:r>
      <w:r>
        <w:rPr>
          <w:rStyle w:val="Emphasis"/>
          <w:rFonts w:ascii="Montserrat" w:eastAsiaTheme="majorEastAsia" w:hAnsi="Montserrat"/>
          <w:b/>
          <w:bCs/>
          <w:color w:val="404040"/>
          <w:sz w:val="27"/>
          <w:szCs w:val="27"/>
        </w:rPr>
        <w:t>Artificial Feeders</w:t>
      </w:r>
      <w:r>
        <w:rPr>
          <w:rFonts w:ascii="Montserrat" w:hAnsi="Montserrat"/>
          <w:color w:val="404040"/>
          <w:sz w:val="27"/>
          <w:szCs w:val="27"/>
        </w:rPr>
        <w:t> was removed as possible WMP for eastern gray squirrel in </w:t>
      </w:r>
      <w:r>
        <w:rPr>
          <w:rStyle w:val="Strong"/>
          <w:rFonts w:ascii="Montserrat" w:eastAsiaTheme="majorEastAsia" w:hAnsi="Montserrat"/>
          <w:color w:val="404040"/>
          <w:sz w:val="27"/>
          <w:szCs w:val="27"/>
        </w:rPr>
        <w:t>Urban</w:t>
      </w:r>
      <w:r>
        <w:rPr>
          <w:rFonts w:ascii="Montserrat" w:hAnsi="Montserrat"/>
          <w:color w:val="404040"/>
          <w:sz w:val="27"/>
          <w:szCs w:val="27"/>
        </w:rPr>
        <w:t>.</w:t>
      </w:r>
      <w:r>
        <w:rPr>
          <w:rFonts w:ascii="Montserrat" w:hAnsi="Montserrat"/>
          <w:color w:val="404040"/>
          <w:sz w:val="27"/>
          <w:szCs w:val="27"/>
        </w:rPr>
        <w:br/>
        <w:t>Automated recording units was added as a possible survey technique for several species in </w:t>
      </w:r>
      <w:r>
        <w:rPr>
          <w:rStyle w:val="Emphasis"/>
          <w:rFonts w:ascii="Montserrat" w:eastAsiaTheme="majorEastAsia" w:hAnsi="Montserrat"/>
          <w:b/>
          <w:bCs/>
          <w:color w:val="404040"/>
          <w:sz w:val="27"/>
          <w:szCs w:val="27"/>
        </w:rPr>
        <w:t>Wildlife Survey</w:t>
      </w:r>
      <w:r>
        <w:rPr>
          <w:rFonts w:ascii="Montserrat" w:hAnsi="Montserrat"/>
          <w:color w:val="404040"/>
          <w:sz w:val="27"/>
          <w:szCs w:val="27"/>
        </w:rPr>
        <w:t>.</w:t>
      </w:r>
      <w:r>
        <w:rPr>
          <w:rFonts w:ascii="Montserrat" w:hAnsi="Montserrat"/>
          <w:color w:val="404040"/>
          <w:sz w:val="27"/>
          <w:szCs w:val="27"/>
        </w:rPr>
        <w:br/>
        <w:t>Clarification for the use and explanation of several WMPs, including </w:t>
      </w:r>
      <w:r>
        <w:rPr>
          <w:rStyle w:val="Emphasis"/>
          <w:rFonts w:ascii="Montserrat" w:eastAsiaTheme="majorEastAsia" w:hAnsi="Montserrat"/>
          <w:b/>
          <w:bCs/>
          <w:color w:val="404040"/>
          <w:sz w:val="27"/>
          <w:szCs w:val="27"/>
        </w:rPr>
        <w:t>Conservation Easement</w:t>
      </w:r>
      <w:r>
        <w:rPr>
          <w:rFonts w:ascii="Montserrat" w:hAnsi="Montserrat"/>
          <w:color w:val="404040"/>
          <w:sz w:val="27"/>
          <w:szCs w:val="27"/>
        </w:rPr>
        <w:t>, </w:t>
      </w:r>
      <w:r>
        <w:rPr>
          <w:rStyle w:val="Emphasis"/>
          <w:rFonts w:ascii="Montserrat" w:eastAsiaTheme="majorEastAsia" w:hAnsi="Montserrat"/>
          <w:b/>
          <w:bCs/>
          <w:color w:val="404040"/>
          <w:sz w:val="27"/>
          <w:szCs w:val="27"/>
        </w:rPr>
        <w:t>Edge Feathering</w:t>
      </w:r>
      <w:r>
        <w:rPr>
          <w:rFonts w:ascii="Montserrat" w:hAnsi="Montserrat"/>
          <w:color w:val="404040"/>
          <w:sz w:val="27"/>
          <w:szCs w:val="27"/>
        </w:rPr>
        <w:t>, </w:t>
      </w:r>
      <w:r>
        <w:rPr>
          <w:rStyle w:val="Emphasis"/>
          <w:rFonts w:ascii="Montserrat" w:eastAsiaTheme="majorEastAsia" w:hAnsi="Montserrat"/>
          <w:b/>
          <w:bCs/>
          <w:color w:val="404040"/>
          <w:sz w:val="27"/>
          <w:szCs w:val="27"/>
        </w:rPr>
        <w:t>Forest Management</w:t>
      </w:r>
      <w:r>
        <w:rPr>
          <w:rFonts w:ascii="Montserrat" w:hAnsi="Montserrat"/>
          <w:color w:val="404040"/>
          <w:sz w:val="27"/>
          <w:szCs w:val="27"/>
        </w:rPr>
        <w:t>, </w:t>
      </w:r>
      <w:r>
        <w:rPr>
          <w:rStyle w:val="Emphasis"/>
          <w:rFonts w:ascii="Montserrat" w:eastAsiaTheme="majorEastAsia" w:hAnsi="Montserrat"/>
          <w:b/>
          <w:bCs/>
          <w:color w:val="404040"/>
          <w:sz w:val="27"/>
          <w:szCs w:val="27"/>
        </w:rPr>
        <w:t>Livestock Management</w:t>
      </w:r>
      <w:r>
        <w:rPr>
          <w:rFonts w:ascii="Montserrat" w:hAnsi="Montserrat"/>
          <w:color w:val="404040"/>
          <w:sz w:val="27"/>
          <w:szCs w:val="27"/>
        </w:rPr>
        <w:t>, </w:t>
      </w:r>
      <w:r>
        <w:rPr>
          <w:rStyle w:val="Emphasis"/>
          <w:rFonts w:ascii="Montserrat" w:eastAsiaTheme="majorEastAsia" w:hAnsi="Montserrat"/>
          <w:b/>
          <w:bCs/>
          <w:color w:val="404040"/>
          <w:sz w:val="27"/>
          <w:szCs w:val="27"/>
        </w:rPr>
        <w:t>Plant Food Plots</w:t>
      </w:r>
      <w:r>
        <w:rPr>
          <w:rFonts w:ascii="Montserrat" w:hAnsi="Montserrat"/>
          <w:color w:val="404040"/>
          <w:sz w:val="27"/>
          <w:szCs w:val="27"/>
        </w:rPr>
        <w:t>, </w:t>
      </w:r>
      <w:r>
        <w:rPr>
          <w:rStyle w:val="Emphasis"/>
          <w:rFonts w:ascii="Montserrat" w:eastAsiaTheme="majorEastAsia" w:hAnsi="Montserrat"/>
          <w:b/>
          <w:bCs/>
          <w:color w:val="404040"/>
          <w:sz w:val="27"/>
          <w:szCs w:val="27"/>
        </w:rPr>
        <w:t>Plant Native Grasses and Forbs</w:t>
      </w:r>
      <w:r>
        <w:rPr>
          <w:rFonts w:ascii="Montserrat" w:hAnsi="Montserrat"/>
          <w:color w:val="404040"/>
          <w:sz w:val="27"/>
          <w:szCs w:val="27"/>
        </w:rPr>
        <w:t>, and </w:t>
      </w:r>
      <w:r>
        <w:rPr>
          <w:rStyle w:val="Emphasis"/>
          <w:rFonts w:ascii="Montserrat" w:eastAsiaTheme="majorEastAsia" w:hAnsi="Montserrat"/>
          <w:b/>
          <w:bCs/>
          <w:color w:val="404040"/>
          <w:sz w:val="27"/>
          <w:szCs w:val="27"/>
        </w:rPr>
        <w:t>Plant Shrubs</w:t>
      </w:r>
      <w:r>
        <w:rPr>
          <w:rFonts w:ascii="Montserrat" w:hAnsi="Montserrat"/>
          <w:color w:val="404040"/>
          <w:sz w:val="27"/>
          <w:szCs w:val="27"/>
        </w:rPr>
        <w:t> was added. Several terms were added to the Glossary.</w:t>
      </w:r>
    </w:p>
    <w:p w14:paraId="104ED9FA" w14:textId="77777777" w:rsidR="00A27FD2" w:rsidRDefault="00A27FD2"/>
    <w:sectPr w:rsidR="00A27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20B0604020202020204"/>
    <w:charset w:val="4D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096"/>
    <w:rsid w:val="0020062F"/>
    <w:rsid w:val="00547D60"/>
    <w:rsid w:val="007C4011"/>
    <w:rsid w:val="00A27FD2"/>
    <w:rsid w:val="00CA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7F2AC2"/>
  <w15:chartTrackingRefBased/>
  <w15:docId w15:val="{B1790379-5787-DA48-99D8-58FA366A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2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0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0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0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0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0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0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0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0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0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0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0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2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2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20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20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20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0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0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209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A2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A2096"/>
    <w:rPr>
      <w:b/>
      <w:bCs/>
    </w:rPr>
  </w:style>
  <w:style w:type="character" w:styleId="Emphasis">
    <w:name w:val="Emphasis"/>
    <w:basedOn w:val="DefaultParagraphFont"/>
    <w:uiPriority w:val="20"/>
    <w:qFormat/>
    <w:rsid w:val="00CA20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2060</Characters>
  <Application>Microsoft Office Word</Application>
  <DocSecurity>0</DocSecurity>
  <Lines>47</Lines>
  <Paragraphs>7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Jarred M Brooke</dc:creator>
  <cp:keywords/>
  <dc:description/>
  <cp:lastModifiedBy>Jarred M Brooke</cp:lastModifiedBy>
  <cp:revision>1</cp:revision>
  <dcterms:created xsi:type="dcterms:W3CDTF">2026-03-03T21:00:00Z</dcterms:created>
  <dcterms:modified xsi:type="dcterms:W3CDTF">2026-03-03T21:00:00Z</dcterms:modified>
</cp:coreProperties>
</file>